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1" w:rsidRDefault="00F64688" w:rsidP="00F64688">
      <w:pPr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64688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F64688" w:rsidRDefault="00F64688" w:rsidP="00F64688">
      <w:pPr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33"/>
        <w:gridCol w:w="6594"/>
      </w:tblGrid>
      <w:tr w:rsidR="009D2333" w:rsidRPr="00CE6E1B" w:rsidTr="00767C74">
        <w:trPr>
          <w:trHeight w:val="68"/>
        </w:trPr>
        <w:tc>
          <w:tcPr>
            <w:tcW w:w="9427" w:type="dxa"/>
            <w:gridSpan w:val="2"/>
          </w:tcPr>
          <w:p w:rsidR="009D2333" w:rsidRPr="00CE6E1B" w:rsidRDefault="009D2333" w:rsidP="00BE112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Информация по исполнению решения </w:t>
            </w:r>
            <w:r w:rsidR="00BE1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двадцать второго</w:t>
            </w:r>
            <w:r w:rsidRPr="00CE6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      </w:r>
          </w:p>
        </w:tc>
      </w:tr>
      <w:tr w:rsidR="009D2333" w:rsidRPr="00CE6E1B" w:rsidTr="00767C74">
        <w:trPr>
          <w:trHeight w:val="68"/>
        </w:trPr>
        <w:tc>
          <w:tcPr>
            <w:tcW w:w="2833" w:type="dxa"/>
          </w:tcPr>
          <w:p w:rsidR="009D2333" w:rsidRPr="00CE6E1B" w:rsidRDefault="00BE1126" w:rsidP="00DB1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 2</w:t>
            </w:r>
          </w:p>
        </w:tc>
        <w:tc>
          <w:tcPr>
            <w:tcW w:w="6594" w:type="dxa"/>
          </w:tcPr>
          <w:p w:rsidR="009D2333" w:rsidRDefault="005A3AC8" w:rsidP="005A3A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соответствии с письмом прокуратуры Кондинского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района № 07-10-2023/499-23-20711021 от 03.04.2023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года под мониторинг подпадает один нормативный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акт, разработчиком которого являлся Комитет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физической культуры и спорта администрации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 района – постановление администрации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 района от 10.10.2021 года № 2551 «Об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утверждении Порядка предоставления субсидий из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 муниципального образования Кондинский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 юридическим лицам (за исключением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государственных или муниципальных учреждений),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индивидуальным предпринимателям, на оказание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 (выполнение работ) в сфере физической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культуры и спорта». В настоящее время внесение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изменений в действующее постановление 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требуется, поскольку изменения в статьи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Бюджетного кодекса Российской Федерации,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затрагивающие нормы вышеуказанного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A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постановления, вступают в силу с 01.01.2024 года</w:t>
            </w:r>
            <w:r w:rsidR="00A751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7517A" w:rsidRDefault="00A7517A" w:rsidP="005A3A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07876" w:rsidRDefault="00A7517A" w:rsidP="003078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7517A">
              <w:rPr>
                <w:rFonts w:ascii="Times New Roman" w:hAnsi="Times New Roman" w:cs="Times New Roman"/>
                <w:sz w:val="24"/>
              </w:rPr>
              <w:t>После сверки положений Федерального закона от 21 ноября 2022 года № 448-ФЗ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году», постановления Правительства Российской Федерации от</w:t>
            </w:r>
            <w:proofErr w:type="gramEnd"/>
            <w:r w:rsidRPr="00A7517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A7517A">
              <w:rPr>
                <w:rFonts w:ascii="Times New Roman" w:hAnsi="Times New Roman" w:cs="Times New Roman"/>
                <w:sz w:val="24"/>
              </w:rPr>
              <w:t>22 декабря 2022 года № 2385 «О внесении изменений в общие требования к нормативным правовым актам, муниципальным правовым актам, регулирующим предоставление субсидии, в том числе грантов в форме субсидий юридическим лицам, индивидуальным предпринимателям, а также физическим лицам — производителям товаров, работ, услуг» установлена необходимость внесения изменений в муниципальные нормативные правовые акты в сфере бюджетных правоотношений, разработчиком которых является Комитет по финансам и</w:t>
            </w:r>
            <w:proofErr w:type="gramEnd"/>
            <w:r w:rsidRPr="00A7517A">
              <w:rPr>
                <w:rFonts w:ascii="Times New Roman" w:hAnsi="Times New Roman" w:cs="Times New Roman"/>
                <w:sz w:val="24"/>
              </w:rPr>
              <w:t xml:space="preserve"> налоговой политике администрации Кондинского района. В 3 квартале 2023 года планируется рассмотреть и утвердить следующие проекты документов: </w:t>
            </w:r>
          </w:p>
          <w:p w:rsidR="00307876" w:rsidRDefault="00A7517A" w:rsidP="003078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A7517A">
              <w:rPr>
                <w:rFonts w:ascii="Times New Roman" w:hAnsi="Times New Roman" w:cs="Times New Roman"/>
                <w:sz w:val="24"/>
              </w:rPr>
              <w:t xml:space="preserve">1. Проект постановления «О внесении изменений в постановление администрации Кондинского района от 8 декабря 2010 года № 1688 «Об утверждении </w:t>
            </w:r>
            <w:proofErr w:type="gramStart"/>
            <w:r w:rsidRPr="00A7517A">
              <w:rPr>
                <w:rFonts w:ascii="Times New Roman" w:hAnsi="Times New Roman" w:cs="Times New Roman"/>
                <w:sz w:val="24"/>
              </w:rPr>
              <w:t>Порядка использования бюджетных ассигнований резервного фонда администрации</w:t>
            </w:r>
            <w:proofErr w:type="gramEnd"/>
            <w:r w:rsidRPr="00A7517A">
              <w:rPr>
                <w:rFonts w:ascii="Times New Roman" w:hAnsi="Times New Roman" w:cs="Times New Roman"/>
                <w:sz w:val="24"/>
              </w:rPr>
              <w:t xml:space="preserve"> Кондинского района»» в части исключения ограничений по размеру фонда; </w:t>
            </w:r>
          </w:p>
          <w:p w:rsidR="00A7517A" w:rsidRDefault="00A7517A" w:rsidP="003078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A7517A">
              <w:rPr>
                <w:rFonts w:ascii="Times New Roman" w:hAnsi="Times New Roman" w:cs="Times New Roman"/>
                <w:sz w:val="24"/>
              </w:rPr>
              <w:t xml:space="preserve">2. </w:t>
            </w:r>
            <w:proofErr w:type="gramStart"/>
            <w:r w:rsidRPr="00A7517A">
              <w:rPr>
                <w:rFonts w:ascii="Times New Roman" w:hAnsi="Times New Roman" w:cs="Times New Roman"/>
                <w:sz w:val="24"/>
              </w:rPr>
              <w:t xml:space="preserve">Проект решения Думы Кондинского района «О внесении </w:t>
            </w:r>
            <w:r w:rsidRPr="00A7517A">
              <w:rPr>
                <w:rFonts w:ascii="Times New Roman" w:hAnsi="Times New Roman" w:cs="Times New Roman"/>
                <w:sz w:val="24"/>
              </w:rPr>
              <w:lastRenderedPageBreak/>
              <w:t>изменений в решение Думы Кондинского района от 15 сентября 2011 года № 133 «Об утверждении Положения о бюджетном процессе в муниципальном образовании Кондинский район»» в части исключения требования о включении в состав документов предоставляемых одновременно с проектом о бюджете района на очередной финансовый год и плановый период бюджетного прогноза.</w:t>
            </w:r>
            <w:proofErr w:type="gramEnd"/>
          </w:p>
          <w:p w:rsidR="003C6036" w:rsidRDefault="003C6036" w:rsidP="003078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C6036" w:rsidRPr="003C6036" w:rsidRDefault="003C6036" w:rsidP="003078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C6036">
              <w:rPr>
                <w:rFonts w:ascii="Times New Roman" w:hAnsi="Times New Roman" w:cs="Times New Roman"/>
                <w:sz w:val="24"/>
                <w:szCs w:val="24"/>
              </w:rPr>
              <w:t>В постановление администрации Кондинского района от 27.06.2022 года № 1426 «Об утверждении Порядка предоставления субсидий из бюджета муниципального образования Кондинский район юридическим лицам (за исключением государственных (муниципальных) учреждений), индивидуальным предпринимателям, на оказание услуг (выполнение работ) в сфере образования» внесены изменения в части приведения в соответствие нормативно – правовых актов в соответствие с законодательством – постановление № 541 от 22.05.2023 года</w:t>
            </w:r>
            <w:proofErr w:type="gramEnd"/>
          </w:p>
        </w:tc>
      </w:tr>
      <w:tr w:rsidR="00395AF7" w:rsidRPr="00CE6E1B" w:rsidTr="00767C74">
        <w:trPr>
          <w:trHeight w:val="68"/>
        </w:trPr>
        <w:tc>
          <w:tcPr>
            <w:tcW w:w="2833" w:type="dxa"/>
          </w:tcPr>
          <w:p w:rsidR="00395AF7" w:rsidRPr="00CE6E1B" w:rsidRDefault="00BE1126" w:rsidP="00395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Пункт 3</w:t>
            </w:r>
          </w:p>
        </w:tc>
        <w:tc>
          <w:tcPr>
            <w:tcW w:w="6594" w:type="dxa"/>
          </w:tcPr>
          <w:p w:rsidR="00395AF7" w:rsidRPr="005A3AC8" w:rsidRDefault="005A3AC8" w:rsidP="00767C7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A3AC8">
              <w:rPr>
                <w:rFonts w:ascii="Times New Roman" w:hAnsi="Times New Roman" w:cs="Times New Roman"/>
                <w:sz w:val="24"/>
              </w:rPr>
              <w:t>В целях замены жилых помещений инвалидам, семьям, имеющим детей-инвалидов, являющимися нанимателями жилых помещений по договорам социального найма по территории городского поселения Междуреченский разработан порядок замены жилых помещений инвалидам, семьям, имеющим детей-инвалидов, являющихся нанимателями жилых помещений по договорам социального найма муниципального жилищного фонда, утвержденный постановлением администрации Кондинского района от 27 декабря 2017 года № 2225 (с изменениями от 07 декабря 2020 года).</w:t>
            </w:r>
            <w:proofErr w:type="gramEnd"/>
          </w:p>
        </w:tc>
      </w:tr>
      <w:tr w:rsidR="003C6036" w:rsidRPr="00CE6E1B" w:rsidTr="00767C74">
        <w:trPr>
          <w:trHeight w:val="68"/>
        </w:trPr>
        <w:tc>
          <w:tcPr>
            <w:tcW w:w="2833" w:type="dxa"/>
          </w:tcPr>
          <w:p w:rsidR="003C6036" w:rsidRDefault="003C6036" w:rsidP="00395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 6</w:t>
            </w:r>
          </w:p>
        </w:tc>
        <w:tc>
          <w:tcPr>
            <w:tcW w:w="6594" w:type="dxa"/>
          </w:tcPr>
          <w:p w:rsidR="003C6036" w:rsidRPr="003C6036" w:rsidRDefault="003C6036" w:rsidP="00767C7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C6036">
              <w:rPr>
                <w:rFonts w:ascii="Times New Roman" w:hAnsi="Times New Roman" w:cs="Times New Roman"/>
                <w:sz w:val="24"/>
              </w:rPr>
              <w:t>31 июля 2023 года подведены итоги оценки эффективности деятельности ОМС, внесение изменений в муниципальную программу находится в работе</w:t>
            </w:r>
          </w:p>
        </w:tc>
      </w:tr>
      <w:tr w:rsidR="00395AF7" w:rsidRPr="00CE6E1B" w:rsidTr="00767C74">
        <w:trPr>
          <w:trHeight w:val="68"/>
        </w:trPr>
        <w:tc>
          <w:tcPr>
            <w:tcW w:w="2833" w:type="dxa"/>
          </w:tcPr>
          <w:p w:rsidR="00395AF7" w:rsidRPr="00CE6E1B" w:rsidRDefault="00BE1126" w:rsidP="00A7517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 </w:t>
            </w:r>
            <w:r w:rsidR="00A751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594" w:type="dxa"/>
          </w:tcPr>
          <w:p w:rsidR="00395AF7" w:rsidRPr="00A7517A" w:rsidRDefault="00A7517A" w:rsidP="00456B8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7517A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 в качестве механизма взаимодействия органов местного самоуправления, уполномоченных в сфере бесплатного предоставления гражданам земельных участков для индивидуального жилищного строительства, с целью обеспечения единой практики применения законодательных норм продолжить уже имеющуюся практику проведения опросов по наиболее актуальным вопросам названных органов через Департамент по </w:t>
            </w:r>
            <w:bookmarkStart w:id="0" w:name="_GoBack"/>
            <w:bookmarkEnd w:id="0"/>
            <w:r w:rsidRPr="00A7517A">
              <w:rPr>
                <w:rFonts w:ascii="Times New Roman" w:hAnsi="Times New Roman" w:cs="Times New Roman"/>
                <w:sz w:val="24"/>
                <w:szCs w:val="24"/>
              </w:rPr>
              <w:t>управлению государственным имуществом Ханты-Мансийского автономного округа-Югры, с целью обобщения направленных предложений и замечаний и принятия в конечном</w:t>
            </w:r>
            <w:proofErr w:type="gramEnd"/>
            <w:r w:rsidRPr="00A75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517A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proofErr w:type="gramEnd"/>
            <w:r w:rsidRPr="00A7517A">
              <w:rPr>
                <w:rFonts w:ascii="Times New Roman" w:hAnsi="Times New Roman" w:cs="Times New Roman"/>
                <w:sz w:val="24"/>
                <w:szCs w:val="24"/>
              </w:rPr>
              <w:t xml:space="preserve"> решения, методических рекомендаций и т.п. для всех органов местного самоуправления.</w:t>
            </w:r>
          </w:p>
        </w:tc>
      </w:tr>
    </w:tbl>
    <w:p w:rsidR="00F64688" w:rsidRPr="00F64688" w:rsidRDefault="00F64688" w:rsidP="00A7517A">
      <w:pPr>
        <w:tabs>
          <w:tab w:val="left" w:pos="435"/>
        </w:tabs>
        <w:spacing w:after="0" w:line="0" w:lineRule="atLeast"/>
        <w:rPr>
          <w:rFonts w:ascii="Times New Roman" w:hAnsi="Times New Roman" w:cs="Times New Roman"/>
          <w:bCs/>
          <w:sz w:val="24"/>
          <w:szCs w:val="24"/>
        </w:rPr>
      </w:pPr>
    </w:p>
    <w:sectPr w:rsidR="00F64688" w:rsidRPr="00F64688" w:rsidSect="00A7517A">
      <w:pgSz w:w="11906" w:h="16838"/>
      <w:pgMar w:top="1134" w:right="567" w:bottom="993" w:left="16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FB0" w:rsidRDefault="00BA4FB0" w:rsidP="00617B40">
      <w:pPr>
        <w:spacing w:after="0" w:line="240" w:lineRule="auto"/>
      </w:pPr>
      <w:r>
        <w:separator/>
      </w:r>
    </w:p>
  </w:endnote>
  <w:endnote w:type="continuationSeparator" w:id="0">
    <w:p w:rsidR="00BA4FB0" w:rsidRDefault="00BA4FB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FB0" w:rsidRDefault="00BA4FB0" w:rsidP="00617B40">
      <w:pPr>
        <w:spacing w:after="0" w:line="240" w:lineRule="auto"/>
      </w:pPr>
      <w:r>
        <w:separator/>
      </w:r>
    </w:p>
  </w:footnote>
  <w:footnote w:type="continuationSeparator" w:id="0">
    <w:p w:rsidR="00BA4FB0" w:rsidRDefault="00BA4FB0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F71C9"/>
    <w:multiLevelType w:val="hybridMultilevel"/>
    <w:tmpl w:val="EEF85AD4"/>
    <w:lvl w:ilvl="0" w:tplc="7AA8082C">
      <w:start w:val="1"/>
      <w:numFmt w:val="decimal"/>
      <w:suff w:val="space"/>
      <w:lvlText w:val="%1)"/>
      <w:lvlJc w:val="left"/>
      <w:pPr>
        <w:ind w:left="960" w:hanging="360"/>
      </w:pPr>
      <w:rPr>
        <w:rFonts w:hint="default"/>
        <w:color w:val="1E1D1E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68"/>
    <w:rsid w:val="00012153"/>
    <w:rsid w:val="000132D6"/>
    <w:rsid w:val="000133A3"/>
    <w:rsid w:val="0001533C"/>
    <w:rsid w:val="00017B34"/>
    <w:rsid w:val="0004059E"/>
    <w:rsid w:val="000553F6"/>
    <w:rsid w:val="00060EAF"/>
    <w:rsid w:val="00075DAD"/>
    <w:rsid w:val="00084E01"/>
    <w:rsid w:val="0009153D"/>
    <w:rsid w:val="0009485B"/>
    <w:rsid w:val="00094C89"/>
    <w:rsid w:val="000A20DE"/>
    <w:rsid w:val="000A4869"/>
    <w:rsid w:val="000B30E4"/>
    <w:rsid w:val="000B4C48"/>
    <w:rsid w:val="000B6BD3"/>
    <w:rsid w:val="000C30C6"/>
    <w:rsid w:val="000C5F63"/>
    <w:rsid w:val="000D03F2"/>
    <w:rsid w:val="000E2AD9"/>
    <w:rsid w:val="000F242D"/>
    <w:rsid w:val="00113D3B"/>
    <w:rsid w:val="00126B74"/>
    <w:rsid w:val="001322B1"/>
    <w:rsid w:val="00150967"/>
    <w:rsid w:val="00167936"/>
    <w:rsid w:val="00182B80"/>
    <w:rsid w:val="00183255"/>
    <w:rsid w:val="001847D2"/>
    <w:rsid w:val="0018600B"/>
    <w:rsid w:val="00186A59"/>
    <w:rsid w:val="001C3AED"/>
    <w:rsid w:val="001C5C3F"/>
    <w:rsid w:val="00206CB4"/>
    <w:rsid w:val="00225C7D"/>
    <w:rsid w:val="002300FD"/>
    <w:rsid w:val="00234040"/>
    <w:rsid w:val="00246334"/>
    <w:rsid w:val="002529F0"/>
    <w:rsid w:val="00256FF1"/>
    <w:rsid w:val="00261D49"/>
    <w:rsid w:val="00272880"/>
    <w:rsid w:val="002920C6"/>
    <w:rsid w:val="002A75A0"/>
    <w:rsid w:val="002C6F1B"/>
    <w:rsid w:val="002D0994"/>
    <w:rsid w:val="002D44D7"/>
    <w:rsid w:val="00301280"/>
    <w:rsid w:val="00307876"/>
    <w:rsid w:val="00343BF0"/>
    <w:rsid w:val="00343FF5"/>
    <w:rsid w:val="0034530A"/>
    <w:rsid w:val="003555B8"/>
    <w:rsid w:val="003624D8"/>
    <w:rsid w:val="00365C36"/>
    <w:rsid w:val="00367FEC"/>
    <w:rsid w:val="00383D97"/>
    <w:rsid w:val="00393DAD"/>
    <w:rsid w:val="00395AF7"/>
    <w:rsid w:val="00397EFC"/>
    <w:rsid w:val="003B3A25"/>
    <w:rsid w:val="003C41D2"/>
    <w:rsid w:val="003C6036"/>
    <w:rsid w:val="003C64E8"/>
    <w:rsid w:val="003D669D"/>
    <w:rsid w:val="003E06C3"/>
    <w:rsid w:val="003E494E"/>
    <w:rsid w:val="003F0C86"/>
    <w:rsid w:val="003F2416"/>
    <w:rsid w:val="003F3603"/>
    <w:rsid w:val="003F511F"/>
    <w:rsid w:val="003F7006"/>
    <w:rsid w:val="00404BE7"/>
    <w:rsid w:val="00416B84"/>
    <w:rsid w:val="00417101"/>
    <w:rsid w:val="00422070"/>
    <w:rsid w:val="00431272"/>
    <w:rsid w:val="004333EE"/>
    <w:rsid w:val="0044500A"/>
    <w:rsid w:val="00452611"/>
    <w:rsid w:val="00456B85"/>
    <w:rsid w:val="004635AD"/>
    <w:rsid w:val="00465FC6"/>
    <w:rsid w:val="00476169"/>
    <w:rsid w:val="0049491B"/>
    <w:rsid w:val="004B28BF"/>
    <w:rsid w:val="004B68DE"/>
    <w:rsid w:val="004C069C"/>
    <w:rsid w:val="004C7125"/>
    <w:rsid w:val="004F72DA"/>
    <w:rsid w:val="004F7CDE"/>
    <w:rsid w:val="00521444"/>
    <w:rsid w:val="005246CD"/>
    <w:rsid w:val="00532CA8"/>
    <w:rsid w:val="005439BD"/>
    <w:rsid w:val="00564D03"/>
    <w:rsid w:val="0056694C"/>
    <w:rsid w:val="005723B1"/>
    <w:rsid w:val="005921DC"/>
    <w:rsid w:val="005A3AC8"/>
    <w:rsid w:val="005A66B0"/>
    <w:rsid w:val="005B1964"/>
    <w:rsid w:val="005B2935"/>
    <w:rsid w:val="005B4A1A"/>
    <w:rsid w:val="005B7083"/>
    <w:rsid w:val="005F0864"/>
    <w:rsid w:val="005F2847"/>
    <w:rsid w:val="005F449B"/>
    <w:rsid w:val="00617B40"/>
    <w:rsid w:val="0062166C"/>
    <w:rsid w:val="00621728"/>
    <w:rsid w:val="00623C81"/>
    <w:rsid w:val="00624276"/>
    <w:rsid w:val="00626321"/>
    <w:rsid w:val="00634A66"/>
    <w:rsid w:val="00636F28"/>
    <w:rsid w:val="00655734"/>
    <w:rsid w:val="006615CF"/>
    <w:rsid w:val="00670C6B"/>
    <w:rsid w:val="006722F9"/>
    <w:rsid w:val="00681141"/>
    <w:rsid w:val="006A02D8"/>
    <w:rsid w:val="006A5B30"/>
    <w:rsid w:val="006B1282"/>
    <w:rsid w:val="006B3055"/>
    <w:rsid w:val="006C37AF"/>
    <w:rsid w:val="006C77B8"/>
    <w:rsid w:val="006D18AE"/>
    <w:rsid w:val="006D2EC3"/>
    <w:rsid w:val="006D495B"/>
    <w:rsid w:val="006D4D7D"/>
    <w:rsid w:val="006E0AC0"/>
    <w:rsid w:val="00700132"/>
    <w:rsid w:val="007343BF"/>
    <w:rsid w:val="00734AD8"/>
    <w:rsid w:val="00767C74"/>
    <w:rsid w:val="0077481C"/>
    <w:rsid w:val="00780104"/>
    <w:rsid w:val="007910CC"/>
    <w:rsid w:val="007A0722"/>
    <w:rsid w:val="007C5828"/>
    <w:rsid w:val="00805A4C"/>
    <w:rsid w:val="00822F9D"/>
    <w:rsid w:val="008376BD"/>
    <w:rsid w:val="008459BB"/>
    <w:rsid w:val="00886731"/>
    <w:rsid w:val="00887852"/>
    <w:rsid w:val="00897CB6"/>
    <w:rsid w:val="008A31F4"/>
    <w:rsid w:val="008A5F65"/>
    <w:rsid w:val="008C2ACB"/>
    <w:rsid w:val="008D6252"/>
    <w:rsid w:val="008E4601"/>
    <w:rsid w:val="008E53E6"/>
    <w:rsid w:val="008F6C0A"/>
    <w:rsid w:val="00903CF1"/>
    <w:rsid w:val="009040C9"/>
    <w:rsid w:val="00904296"/>
    <w:rsid w:val="00927695"/>
    <w:rsid w:val="0093055F"/>
    <w:rsid w:val="00933810"/>
    <w:rsid w:val="00934CF8"/>
    <w:rsid w:val="00941CA7"/>
    <w:rsid w:val="00942C84"/>
    <w:rsid w:val="0096338B"/>
    <w:rsid w:val="009766F0"/>
    <w:rsid w:val="009917B5"/>
    <w:rsid w:val="009A231B"/>
    <w:rsid w:val="009C0855"/>
    <w:rsid w:val="009C1751"/>
    <w:rsid w:val="009C378F"/>
    <w:rsid w:val="009C5FC1"/>
    <w:rsid w:val="009D2333"/>
    <w:rsid w:val="009F4225"/>
    <w:rsid w:val="009F4A23"/>
    <w:rsid w:val="009F6D83"/>
    <w:rsid w:val="009F6EC2"/>
    <w:rsid w:val="00A01554"/>
    <w:rsid w:val="00A14960"/>
    <w:rsid w:val="00A30174"/>
    <w:rsid w:val="00A33D50"/>
    <w:rsid w:val="00A354A0"/>
    <w:rsid w:val="00A425BD"/>
    <w:rsid w:val="00A56B2A"/>
    <w:rsid w:val="00A57476"/>
    <w:rsid w:val="00A72B68"/>
    <w:rsid w:val="00A7517A"/>
    <w:rsid w:val="00AA4B56"/>
    <w:rsid w:val="00AC16A7"/>
    <w:rsid w:val="00AC194A"/>
    <w:rsid w:val="00AD697A"/>
    <w:rsid w:val="00B17E67"/>
    <w:rsid w:val="00B2079F"/>
    <w:rsid w:val="00B2259C"/>
    <w:rsid w:val="00B230DD"/>
    <w:rsid w:val="00B26E9D"/>
    <w:rsid w:val="00B307DD"/>
    <w:rsid w:val="00B45F61"/>
    <w:rsid w:val="00B53A62"/>
    <w:rsid w:val="00B626AF"/>
    <w:rsid w:val="00B734B2"/>
    <w:rsid w:val="00B76CD1"/>
    <w:rsid w:val="00B81A2D"/>
    <w:rsid w:val="00B81F38"/>
    <w:rsid w:val="00B82AA8"/>
    <w:rsid w:val="00B8334A"/>
    <w:rsid w:val="00B9511D"/>
    <w:rsid w:val="00BA4FB0"/>
    <w:rsid w:val="00BB611F"/>
    <w:rsid w:val="00BB6489"/>
    <w:rsid w:val="00BB6639"/>
    <w:rsid w:val="00BE1126"/>
    <w:rsid w:val="00BE2AF4"/>
    <w:rsid w:val="00BF262A"/>
    <w:rsid w:val="00C002B4"/>
    <w:rsid w:val="00C06E80"/>
    <w:rsid w:val="00C105FB"/>
    <w:rsid w:val="00C16253"/>
    <w:rsid w:val="00C2131C"/>
    <w:rsid w:val="00C21D1F"/>
    <w:rsid w:val="00C239F1"/>
    <w:rsid w:val="00C36F0C"/>
    <w:rsid w:val="00C36F5A"/>
    <w:rsid w:val="00C51F70"/>
    <w:rsid w:val="00C7412C"/>
    <w:rsid w:val="00C93B96"/>
    <w:rsid w:val="00CA7141"/>
    <w:rsid w:val="00CB4C5E"/>
    <w:rsid w:val="00CB50AE"/>
    <w:rsid w:val="00CC7C2A"/>
    <w:rsid w:val="00CE6E1B"/>
    <w:rsid w:val="00CF3794"/>
    <w:rsid w:val="00CF44D0"/>
    <w:rsid w:val="00CF744D"/>
    <w:rsid w:val="00D007DF"/>
    <w:rsid w:val="00D01217"/>
    <w:rsid w:val="00D06920"/>
    <w:rsid w:val="00D155CC"/>
    <w:rsid w:val="00D20948"/>
    <w:rsid w:val="00D213D8"/>
    <w:rsid w:val="00D26095"/>
    <w:rsid w:val="00D4701F"/>
    <w:rsid w:val="00D5129C"/>
    <w:rsid w:val="00D53054"/>
    <w:rsid w:val="00D64FB3"/>
    <w:rsid w:val="00D660A8"/>
    <w:rsid w:val="00D674CE"/>
    <w:rsid w:val="00D8061E"/>
    <w:rsid w:val="00D86C39"/>
    <w:rsid w:val="00DB032D"/>
    <w:rsid w:val="00DC62EF"/>
    <w:rsid w:val="00DD7BF7"/>
    <w:rsid w:val="00DE12FA"/>
    <w:rsid w:val="00DF5C12"/>
    <w:rsid w:val="00E007C9"/>
    <w:rsid w:val="00E020E1"/>
    <w:rsid w:val="00E024DC"/>
    <w:rsid w:val="00E05238"/>
    <w:rsid w:val="00E05262"/>
    <w:rsid w:val="00E1578F"/>
    <w:rsid w:val="00E26486"/>
    <w:rsid w:val="00E475BD"/>
    <w:rsid w:val="00E516F7"/>
    <w:rsid w:val="00E5272C"/>
    <w:rsid w:val="00E54191"/>
    <w:rsid w:val="00E61958"/>
    <w:rsid w:val="00E61DBF"/>
    <w:rsid w:val="00E624C3"/>
    <w:rsid w:val="00E710A1"/>
    <w:rsid w:val="00E83CB9"/>
    <w:rsid w:val="00EC46EE"/>
    <w:rsid w:val="00EC5785"/>
    <w:rsid w:val="00ED01A2"/>
    <w:rsid w:val="00ED123C"/>
    <w:rsid w:val="00EF214F"/>
    <w:rsid w:val="00F114E8"/>
    <w:rsid w:val="00F155DA"/>
    <w:rsid w:val="00F262C9"/>
    <w:rsid w:val="00F3793F"/>
    <w:rsid w:val="00F449DF"/>
    <w:rsid w:val="00F53DEC"/>
    <w:rsid w:val="00F55E37"/>
    <w:rsid w:val="00F64688"/>
    <w:rsid w:val="00F765C7"/>
    <w:rsid w:val="00F838A8"/>
    <w:rsid w:val="00F9538A"/>
    <w:rsid w:val="00FA4CF5"/>
    <w:rsid w:val="00FA600A"/>
    <w:rsid w:val="00FC3FBE"/>
    <w:rsid w:val="00FE367D"/>
    <w:rsid w:val="00FE6797"/>
    <w:rsid w:val="00FE7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3E06C3"/>
    <w:pPr>
      <w:keepNext/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0D03F2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3E06C3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F6468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64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3E06C3"/>
    <w:pPr>
      <w:keepNext/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0D03F2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3E06C3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F6468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64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1102\Documents\&#1044;&#1077;&#1083;&#1086;%20&#1064;&#1072;&#1073;&#1083;&#1086;&#1085;%20&#1075;&#1083;&#1072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966C8-7527-46B9-BF7B-7D986AB0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Дело Шаблон глава.dotx</Template>
  <TotalTime>0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2022-11-30T09:07:00Z</dcterms:created>
  <dcterms:modified xsi:type="dcterms:W3CDTF">2023-08-22T09:25:00Z</dcterms:modified>
</cp:coreProperties>
</file>